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E2ABD3" w14:textId="6A2E1336" w:rsidR="009B4BEA" w:rsidRDefault="005E4612" w:rsidP="00F16549">
      <w:pPr>
        <w:spacing w:line="240" w:lineRule="auto"/>
        <w:jc w:val="center"/>
        <w:rPr>
          <w:b/>
          <w:sz w:val="40"/>
          <w:lang w:val="en-GB"/>
        </w:rPr>
      </w:pPr>
      <w:r>
        <w:rPr>
          <w:noProof/>
        </w:rPr>
        <w:drawing>
          <wp:inline distT="0" distB="0" distL="0" distR="0" wp14:anchorId="364E3E7C" wp14:editId="72BFEEBD">
            <wp:extent cx="657225" cy="1051560"/>
            <wp:effectExtent l="0" t="0" r="9525" b="0"/>
            <wp:docPr id="6" name="Picture 6" descr="2019 County Board Me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9 County Board Meeti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94" cy="105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4A3E" w:rsidRPr="004A4C1A">
        <w:rPr>
          <w:b/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C2F4E43" wp14:editId="675A58D5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1184275" cy="10191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27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9DD8E" w14:textId="71C91FDE" w:rsidR="000A4A3E" w:rsidRPr="008F3A99" w:rsidRDefault="00990537" w:rsidP="00990537">
                            <w:pPr>
                              <w:ind w:right="-117"/>
                              <w:rPr>
                                <w:b/>
                                <w:sz w:val="24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D87EC9" wp14:editId="4EC692D6">
                                  <wp:extent cx="1011991" cy="923925"/>
                                  <wp:effectExtent l="0" t="0" r="0" b="0"/>
                                  <wp:docPr id="1051305574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3295" cy="952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2F4E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.05pt;margin-top:0;width:93.25pt;height:80.2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" stroked="f">
                <v:textbox>
                  <w:txbxContent>
                    <w:p w14:paraId="23D9DD8E" w14:textId="71C91FDE" w:rsidR="000A4A3E" w:rsidRPr="008F3A99" w:rsidRDefault="00990537" w:rsidP="00990537">
                      <w:pPr>
                        <w:ind w:right="-117"/>
                        <w:rPr>
                          <w:b/>
                          <w:sz w:val="24"/>
                          <w:lang w:val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D87EC9" wp14:editId="4EC692D6">
                            <wp:extent cx="1011991" cy="923925"/>
                            <wp:effectExtent l="0" t="0" r="0" b="0"/>
                            <wp:docPr id="1051305574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3295" cy="952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b/>
          <w:noProof/>
          <w:sz w:val="40"/>
          <w:lang w:val="en-GB"/>
        </w:rPr>
        <w:t xml:space="preserve">            </w:t>
      </w:r>
      <w:r w:rsidR="004A4C1A" w:rsidRPr="004A4C1A">
        <w:rPr>
          <w:b/>
          <w:sz w:val="32"/>
          <w:lang w:val="en-GB"/>
        </w:rPr>
        <w:t>RYSTON</w:t>
      </w:r>
      <w:r w:rsidR="009B4BEA" w:rsidRPr="00C05856">
        <w:rPr>
          <w:sz w:val="32"/>
          <w:lang w:val="en-GB"/>
        </w:rPr>
        <w:t xml:space="preserve"> </w:t>
      </w:r>
      <w:r w:rsidR="009B4BEA" w:rsidRPr="00C05856">
        <w:rPr>
          <w:b/>
          <w:sz w:val="32"/>
          <w:lang w:val="en-GB"/>
        </w:rPr>
        <w:t>PITCH AND PUTT CLU</w:t>
      </w:r>
      <w:r w:rsidR="009B4BEA">
        <w:rPr>
          <w:b/>
          <w:sz w:val="32"/>
          <w:lang w:val="en-GB"/>
        </w:rPr>
        <w:t>B</w:t>
      </w:r>
    </w:p>
    <w:p w14:paraId="4DE6BE01" w14:textId="1385390E" w:rsidR="000A4A3E" w:rsidRPr="004A4C1A" w:rsidRDefault="004A4C1A" w:rsidP="000A4A3E">
      <w:pPr>
        <w:jc w:val="center"/>
        <w:rPr>
          <w:b/>
          <w:i/>
          <w:sz w:val="24"/>
          <w:szCs w:val="24"/>
          <w:lang w:val="en-GB"/>
        </w:rPr>
      </w:pPr>
      <w:r w:rsidRPr="004A4C1A">
        <w:rPr>
          <w:b/>
          <w:i/>
          <w:sz w:val="24"/>
          <w:szCs w:val="24"/>
          <w:lang w:val="en-GB"/>
        </w:rPr>
        <w:t>Newbridge,</w:t>
      </w:r>
    </w:p>
    <w:p w14:paraId="5B932B85" w14:textId="1B84D52C" w:rsidR="001B2CCD" w:rsidRDefault="004A4C1A" w:rsidP="001B2CCD">
      <w:pPr>
        <w:jc w:val="center"/>
        <w:rPr>
          <w:b/>
          <w:i/>
          <w:sz w:val="24"/>
          <w:szCs w:val="24"/>
          <w:lang w:val="en-GB"/>
        </w:rPr>
      </w:pPr>
      <w:r w:rsidRPr="004A4C1A">
        <w:rPr>
          <w:b/>
          <w:i/>
          <w:sz w:val="24"/>
          <w:szCs w:val="24"/>
          <w:lang w:val="en-GB"/>
        </w:rPr>
        <w:t>Co. Kild</w:t>
      </w:r>
      <w:r w:rsidR="001B2CCD">
        <w:rPr>
          <w:b/>
          <w:i/>
          <w:sz w:val="24"/>
          <w:szCs w:val="24"/>
          <w:lang w:val="en-GB"/>
        </w:rPr>
        <w:t>are.</w:t>
      </w:r>
    </w:p>
    <w:p w14:paraId="3ACAC5A2" w14:textId="77777777" w:rsidR="001B2CCD" w:rsidRDefault="001B2CCD" w:rsidP="001B2CCD">
      <w:pPr>
        <w:jc w:val="center"/>
        <w:rPr>
          <w:b/>
          <w:i/>
          <w:sz w:val="24"/>
          <w:szCs w:val="24"/>
          <w:lang w:val="en-GB"/>
        </w:rPr>
      </w:pPr>
    </w:p>
    <w:p w14:paraId="52F83A3D" w14:textId="7EFDA0D1" w:rsidR="001B2CCD" w:rsidRPr="001B2CCD" w:rsidRDefault="001B2CCD" w:rsidP="001B2CCD">
      <w:pPr>
        <w:jc w:val="center"/>
        <w:rPr>
          <w:b/>
          <w:i/>
          <w:color w:val="EE0000"/>
          <w:sz w:val="36"/>
          <w:szCs w:val="36"/>
          <w:lang w:val="en-GB"/>
        </w:rPr>
      </w:pPr>
      <w:r w:rsidRPr="001B2CCD">
        <w:rPr>
          <w:b/>
          <w:i/>
          <w:color w:val="EE0000"/>
          <w:sz w:val="36"/>
          <w:szCs w:val="36"/>
          <w:lang w:val="en-GB"/>
        </w:rPr>
        <w:t>Membership 2026</w:t>
      </w:r>
    </w:p>
    <w:p w14:paraId="680822EE" w14:textId="77777777" w:rsidR="001B2CCD" w:rsidRDefault="001B2CCD" w:rsidP="001B2CCD">
      <w:pPr>
        <w:jc w:val="center"/>
        <w:rPr>
          <w:i/>
          <w:lang w:val="en-GB"/>
        </w:rPr>
      </w:pPr>
    </w:p>
    <w:p w14:paraId="40EED20E" w14:textId="77777777" w:rsidR="001B2CCD" w:rsidRPr="001B2CCD" w:rsidRDefault="001B2CCD" w:rsidP="001B2CCD">
      <w:pPr>
        <w:jc w:val="center"/>
        <w:rPr>
          <w:i/>
          <w:lang w:val="en-GB"/>
        </w:rPr>
      </w:pPr>
    </w:p>
    <w:tbl>
      <w:tblPr>
        <w:tblW w:w="6780" w:type="dxa"/>
        <w:tblLook w:val="04A0" w:firstRow="1" w:lastRow="0" w:firstColumn="1" w:lastColumn="0" w:noHBand="0" w:noVBand="1"/>
      </w:tblPr>
      <w:tblGrid>
        <w:gridCol w:w="3960"/>
        <w:gridCol w:w="2820"/>
      </w:tblGrid>
      <w:tr w:rsidR="001B2CCD" w:rsidRPr="001B2CCD" w14:paraId="55A641F1" w14:textId="77777777" w:rsidTr="001B2CCD">
        <w:trPr>
          <w:trHeight w:val="42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0AD1C6" w14:textId="77777777" w:rsidR="001B2CCD" w:rsidRPr="001B2CCD" w:rsidRDefault="001B2CCD" w:rsidP="001B2C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en-IE"/>
              </w:rPr>
            </w:pPr>
            <w:r w:rsidRPr="001B2CCD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en-IE"/>
              </w:rPr>
              <w:t>Category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1E977B" w14:textId="77777777" w:rsidR="001B2CCD" w:rsidRPr="001B2CCD" w:rsidRDefault="001B2CCD" w:rsidP="001B2C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en-IE"/>
              </w:rPr>
            </w:pPr>
            <w:r w:rsidRPr="001B2CCD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en-IE"/>
              </w:rPr>
              <w:t>Fee</w:t>
            </w:r>
          </w:p>
        </w:tc>
      </w:tr>
      <w:tr w:rsidR="001B2CCD" w:rsidRPr="001B2CCD" w14:paraId="18A5CF8B" w14:textId="77777777" w:rsidTr="001B2CCD">
        <w:trPr>
          <w:trHeight w:val="42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3CA8D8" w14:textId="77777777" w:rsidR="001B2CCD" w:rsidRPr="001B2CCD" w:rsidRDefault="001B2CCD" w:rsidP="001B2C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en-IE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264EB2" w14:textId="77777777" w:rsidR="001B2CCD" w:rsidRPr="001B2CCD" w:rsidRDefault="001B2CCD" w:rsidP="001B2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IE"/>
              </w:rPr>
            </w:pPr>
          </w:p>
        </w:tc>
      </w:tr>
      <w:tr w:rsidR="001B2CCD" w:rsidRPr="001B2CCD" w14:paraId="75701F0A" w14:textId="77777777" w:rsidTr="001B2CCD">
        <w:trPr>
          <w:trHeight w:val="499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17C8E9" w14:textId="77777777" w:rsidR="001B2CCD" w:rsidRPr="001B2CCD" w:rsidRDefault="001B2CCD" w:rsidP="001B2C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D0D0D"/>
                <w:sz w:val="28"/>
                <w:szCs w:val="28"/>
                <w:lang w:eastAsia="en-IE"/>
              </w:rPr>
            </w:pPr>
            <w:r w:rsidRPr="001B2CCD">
              <w:rPr>
                <w:rFonts w:ascii="Calibri" w:eastAsia="Times New Roman" w:hAnsi="Calibri" w:cs="Calibri"/>
                <w:b/>
                <w:bCs/>
                <w:color w:val="0D0D0D"/>
                <w:sz w:val="28"/>
                <w:szCs w:val="28"/>
                <w:lang w:eastAsia="en-IE"/>
              </w:rPr>
              <w:t>Adult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835C13" w14:textId="77777777" w:rsidR="001B2CCD" w:rsidRPr="001B2CCD" w:rsidRDefault="001B2CCD" w:rsidP="001B2C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D0D0D"/>
                <w:sz w:val="28"/>
                <w:szCs w:val="28"/>
                <w:lang w:eastAsia="en-IE"/>
              </w:rPr>
            </w:pPr>
            <w:r w:rsidRPr="001B2CCD">
              <w:rPr>
                <w:rFonts w:ascii="Calibri" w:eastAsia="Times New Roman" w:hAnsi="Calibri" w:cs="Calibri"/>
                <w:b/>
                <w:bCs/>
                <w:color w:val="0D0D0D"/>
                <w:sz w:val="28"/>
                <w:szCs w:val="28"/>
                <w:lang w:eastAsia="en-IE"/>
              </w:rPr>
              <w:t>120</w:t>
            </w:r>
          </w:p>
        </w:tc>
      </w:tr>
      <w:tr w:rsidR="001B2CCD" w:rsidRPr="001B2CCD" w14:paraId="053345DE" w14:textId="77777777" w:rsidTr="001B2CCD">
        <w:trPr>
          <w:trHeight w:val="499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63B02D" w14:textId="77777777" w:rsidR="001B2CCD" w:rsidRPr="001B2CCD" w:rsidRDefault="001B2CCD" w:rsidP="001B2C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D0D0D"/>
                <w:sz w:val="28"/>
                <w:szCs w:val="28"/>
                <w:lang w:eastAsia="en-IE"/>
              </w:rPr>
            </w:pPr>
            <w:r w:rsidRPr="001B2CCD">
              <w:rPr>
                <w:rFonts w:ascii="Calibri" w:eastAsia="Times New Roman" w:hAnsi="Calibri" w:cs="Calibri"/>
                <w:b/>
                <w:bCs/>
                <w:color w:val="0D0D0D"/>
                <w:sz w:val="28"/>
                <w:szCs w:val="28"/>
                <w:lang w:eastAsia="en-IE"/>
              </w:rPr>
              <w:t>OAP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6A9DC4" w14:textId="77777777" w:rsidR="001B2CCD" w:rsidRPr="001B2CCD" w:rsidRDefault="001B2CCD" w:rsidP="001B2C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D0D0D"/>
                <w:sz w:val="28"/>
                <w:szCs w:val="28"/>
                <w:lang w:eastAsia="en-IE"/>
              </w:rPr>
            </w:pPr>
            <w:r w:rsidRPr="001B2CCD">
              <w:rPr>
                <w:rFonts w:ascii="Calibri" w:eastAsia="Times New Roman" w:hAnsi="Calibri" w:cs="Calibri"/>
                <w:b/>
                <w:bCs/>
                <w:color w:val="0D0D0D"/>
                <w:sz w:val="28"/>
                <w:szCs w:val="28"/>
                <w:lang w:eastAsia="en-IE"/>
              </w:rPr>
              <w:t>80</w:t>
            </w:r>
          </w:p>
        </w:tc>
      </w:tr>
      <w:tr w:rsidR="001B2CCD" w:rsidRPr="001B2CCD" w14:paraId="170B1829" w14:textId="77777777" w:rsidTr="001B2CCD">
        <w:trPr>
          <w:trHeight w:val="499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0C0B13" w14:textId="77777777" w:rsidR="001B2CCD" w:rsidRPr="001B2CCD" w:rsidRDefault="001B2CCD" w:rsidP="001B2C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D0D0D"/>
                <w:sz w:val="28"/>
                <w:szCs w:val="28"/>
                <w:lang w:eastAsia="en-IE"/>
              </w:rPr>
            </w:pPr>
            <w:r w:rsidRPr="001B2CCD">
              <w:rPr>
                <w:rFonts w:ascii="Calibri" w:eastAsia="Times New Roman" w:hAnsi="Calibri" w:cs="Calibri"/>
                <w:b/>
                <w:bCs/>
                <w:color w:val="0D0D0D"/>
                <w:sz w:val="28"/>
                <w:szCs w:val="28"/>
                <w:lang w:eastAsia="en-IE"/>
              </w:rPr>
              <w:t>Associate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119EEF" w14:textId="77777777" w:rsidR="001B2CCD" w:rsidRPr="001B2CCD" w:rsidRDefault="001B2CCD" w:rsidP="001B2C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D0D0D"/>
                <w:sz w:val="28"/>
                <w:szCs w:val="28"/>
                <w:lang w:eastAsia="en-IE"/>
              </w:rPr>
            </w:pPr>
            <w:r w:rsidRPr="001B2CCD">
              <w:rPr>
                <w:rFonts w:ascii="Calibri" w:eastAsia="Times New Roman" w:hAnsi="Calibri" w:cs="Calibri"/>
                <w:b/>
                <w:bCs/>
                <w:color w:val="0D0D0D"/>
                <w:sz w:val="28"/>
                <w:szCs w:val="28"/>
                <w:lang w:eastAsia="en-IE"/>
              </w:rPr>
              <w:t>60</w:t>
            </w:r>
          </w:p>
        </w:tc>
      </w:tr>
      <w:tr w:rsidR="001B2CCD" w:rsidRPr="001B2CCD" w14:paraId="6C56B332" w14:textId="77777777" w:rsidTr="001B2CCD">
        <w:trPr>
          <w:trHeight w:val="499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AA8E80" w14:textId="77777777" w:rsidR="001B2CCD" w:rsidRPr="001B2CCD" w:rsidRDefault="001B2CCD" w:rsidP="001B2C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D0D0D"/>
                <w:sz w:val="28"/>
                <w:szCs w:val="28"/>
                <w:lang w:eastAsia="en-IE"/>
              </w:rPr>
            </w:pPr>
            <w:r w:rsidRPr="001B2CCD">
              <w:rPr>
                <w:rFonts w:ascii="Calibri" w:eastAsia="Times New Roman" w:hAnsi="Calibri" w:cs="Calibri"/>
                <w:b/>
                <w:bCs/>
                <w:color w:val="0D0D0D"/>
                <w:sz w:val="28"/>
                <w:szCs w:val="28"/>
                <w:lang w:eastAsia="en-IE"/>
              </w:rPr>
              <w:t>Student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29816A" w14:textId="77777777" w:rsidR="001B2CCD" w:rsidRPr="001B2CCD" w:rsidRDefault="001B2CCD" w:rsidP="001B2C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D0D0D"/>
                <w:sz w:val="28"/>
                <w:szCs w:val="28"/>
                <w:lang w:eastAsia="en-IE"/>
              </w:rPr>
            </w:pPr>
            <w:r w:rsidRPr="001B2CCD">
              <w:rPr>
                <w:rFonts w:ascii="Calibri" w:eastAsia="Times New Roman" w:hAnsi="Calibri" w:cs="Calibri"/>
                <w:b/>
                <w:bCs/>
                <w:color w:val="0D0D0D"/>
                <w:sz w:val="28"/>
                <w:szCs w:val="28"/>
                <w:lang w:eastAsia="en-IE"/>
              </w:rPr>
              <w:t>70</w:t>
            </w:r>
          </w:p>
        </w:tc>
      </w:tr>
      <w:tr w:rsidR="001B2CCD" w:rsidRPr="001B2CCD" w14:paraId="1DE1B82A" w14:textId="77777777" w:rsidTr="001B2CCD">
        <w:trPr>
          <w:trHeight w:val="499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257063" w14:textId="77777777" w:rsidR="001B2CCD" w:rsidRPr="001B2CCD" w:rsidRDefault="001B2CCD" w:rsidP="001B2C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D0D0D"/>
                <w:sz w:val="28"/>
                <w:szCs w:val="28"/>
                <w:lang w:eastAsia="en-IE"/>
              </w:rPr>
            </w:pPr>
            <w:r w:rsidRPr="001B2CCD">
              <w:rPr>
                <w:rFonts w:ascii="Calibri" w:eastAsia="Times New Roman" w:hAnsi="Calibri" w:cs="Calibri"/>
                <w:b/>
                <w:bCs/>
                <w:color w:val="0D0D0D"/>
                <w:sz w:val="28"/>
                <w:szCs w:val="28"/>
                <w:lang w:eastAsia="en-IE"/>
              </w:rPr>
              <w:t>Juvenile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555D1C" w14:textId="77777777" w:rsidR="001B2CCD" w:rsidRPr="001B2CCD" w:rsidRDefault="001B2CCD" w:rsidP="001B2C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D0D0D"/>
                <w:sz w:val="28"/>
                <w:szCs w:val="28"/>
                <w:lang w:eastAsia="en-IE"/>
              </w:rPr>
            </w:pPr>
            <w:r w:rsidRPr="001B2CCD">
              <w:rPr>
                <w:rFonts w:ascii="Calibri" w:eastAsia="Times New Roman" w:hAnsi="Calibri" w:cs="Calibri"/>
                <w:b/>
                <w:bCs/>
                <w:color w:val="0D0D0D"/>
                <w:sz w:val="28"/>
                <w:szCs w:val="28"/>
                <w:lang w:eastAsia="en-IE"/>
              </w:rPr>
              <w:t>70</w:t>
            </w:r>
          </w:p>
        </w:tc>
      </w:tr>
      <w:tr w:rsidR="001B2CCD" w:rsidRPr="001B2CCD" w14:paraId="19B51E99" w14:textId="77777777" w:rsidTr="001B2CCD">
        <w:trPr>
          <w:trHeight w:val="499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62F78D" w14:textId="77777777" w:rsidR="001B2CCD" w:rsidRPr="001B2CCD" w:rsidRDefault="001B2CCD" w:rsidP="001B2C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D0D0D"/>
                <w:sz w:val="28"/>
                <w:szCs w:val="28"/>
                <w:lang w:eastAsia="en-IE"/>
              </w:rPr>
            </w:pPr>
            <w:r w:rsidRPr="001B2CCD">
              <w:rPr>
                <w:rFonts w:ascii="Calibri" w:eastAsia="Times New Roman" w:hAnsi="Calibri" w:cs="Calibri"/>
                <w:b/>
                <w:bCs/>
                <w:color w:val="0D0D0D"/>
                <w:sz w:val="28"/>
                <w:szCs w:val="28"/>
                <w:lang w:eastAsia="en-IE"/>
              </w:rPr>
              <w:t xml:space="preserve">2 Juveniles (Siblings) 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BFC353" w14:textId="77777777" w:rsidR="001B2CCD" w:rsidRPr="001B2CCD" w:rsidRDefault="001B2CCD" w:rsidP="001B2C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D0D0D"/>
                <w:sz w:val="28"/>
                <w:szCs w:val="28"/>
                <w:lang w:eastAsia="en-IE"/>
              </w:rPr>
            </w:pPr>
            <w:r w:rsidRPr="001B2CCD">
              <w:rPr>
                <w:rFonts w:ascii="Calibri" w:eastAsia="Times New Roman" w:hAnsi="Calibri" w:cs="Calibri"/>
                <w:b/>
                <w:bCs/>
                <w:color w:val="0D0D0D"/>
                <w:sz w:val="28"/>
                <w:szCs w:val="28"/>
                <w:lang w:eastAsia="en-IE"/>
              </w:rPr>
              <w:t>130</w:t>
            </w:r>
          </w:p>
        </w:tc>
      </w:tr>
      <w:tr w:rsidR="001B2CCD" w:rsidRPr="001B2CCD" w14:paraId="084D4A14" w14:textId="77777777" w:rsidTr="001B2CCD">
        <w:trPr>
          <w:trHeight w:val="499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638615" w14:textId="77777777" w:rsidR="001B2CCD" w:rsidRPr="001B2CCD" w:rsidRDefault="001B2CCD" w:rsidP="001B2C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D0D0D"/>
                <w:sz w:val="28"/>
                <w:szCs w:val="28"/>
                <w:lang w:eastAsia="en-IE"/>
              </w:rPr>
            </w:pPr>
            <w:r w:rsidRPr="001B2CCD">
              <w:rPr>
                <w:rFonts w:ascii="Calibri" w:eastAsia="Times New Roman" w:hAnsi="Calibri" w:cs="Calibri"/>
                <w:b/>
                <w:bCs/>
                <w:color w:val="0D0D0D"/>
                <w:sz w:val="28"/>
                <w:szCs w:val="28"/>
                <w:lang w:eastAsia="en-IE"/>
              </w:rPr>
              <w:t>3 Juveniles (Siblings)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1BBDCE" w14:textId="77777777" w:rsidR="001B2CCD" w:rsidRPr="001B2CCD" w:rsidRDefault="001B2CCD" w:rsidP="001B2C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D0D0D"/>
                <w:sz w:val="28"/>
                <w:szCs w:val="28"/>
                <w:lang w:eastAsia="en-IE"/>
              </w:rPr>
            </w:pPr>
            <w:r w:rsidRPr="001B2CCD">
              <w:rPr>
                <w:rFonts w:ascii="Calibri" w:eastAsia="Times New Roman" w:hAnsi="Calibri" w:cs="Calibri"/>
                <w:b/>
                <w:bCs/>
                <w:color w:val="0D0D0D"/>
                <w:sz w:val="28"/>
                <w:szCs w:val="28"/>
                <w:lang w:eastAsia="en-IE"/>
              </w:rPr>
              <w:t>180</w:t>
            </w:r>
          </w:p>
        </w:tc>
      </w:tr>
      <w:tr w:rsidR="001B2CCD" w:rsidRPr="001B2CCD" w14:paraId="02AF9C1D" w14:textId="77777777" w:rsidTr="001B2CCD">
        <w:trPr>
          <w:trHeight w:val="499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1F8443" w14:textId="77777777" w:rsidR="001B2CCD" w:rsidRPr="001B2CCD" w:rsidRDefault="001B2CCD" w:rsidP="001B2C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D0D0D"/>
                <w:sz w:val="28"/>
                <w:szCs w:val="28"/>
                <w:lang w:eastAsia="en-IE"/>
              </w:rPr>
            </w:pPr>
            <w:r w:rsidRPr="001B2CCD">
              <w:rPr>
                <w:rFonts w:ascii="Calibri" w:eastAsia="Times New Roman" w:hAnsi="Calibri" w:cs="Calibri"/>
                <w:b/>
                <w:bCs/>
                <w:color w:val="0D0D0D"/>
                <w:sz w:val="28"/>
                <w:szCs w:val="28"/>
                <w:lang w:eastAsia="en-IE"/>
              </w:rPr>
              <w:t>Family (1 Adult &amp; 1 Juvenile)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21AB27" w14:textId="77777777" w:rsidR="001B2CCD" w:rsidRPr="001B2CCD" w:rsidRDefault="001B2CCD" w:rsidP="001B2C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D0D0D"/>
                <w:sz w:val="28"/>
                <w:szCs w:val="28"/>
                <w:lang w:eastAsia="en-IE"/>
              </w:rPr>
            </w:pPr>
            <w:r w:rsidRPr="001B2CCD">
              <w:rPr>
                <w:rFonts w:ascii="Calibri" w:eastAsia="Times New Roman" w:hAnsi="Calibri" w:cs="Calibri"/>
                <w:b/>
                <w:bCs/>
                <w:color w:val="0D0D0D"/>
                <w:sz w:val="28"/>
                <w:szCs w:val="28"/>
                <w:lang w:eastAsia="en-IE"/>
              </w:rPr>
              <w:t>170</w:t>
            </w:r>
          </w:p>
        </w:tc>
      </w:tr>
      <w:tr w:rsidR="001B2CCD" w:rsidRPr="001B2CCD" w14:paraId="0316C87E" w14:textId="77777777" w:rsidTr="001B2CCD">
        <w:trPr>
          <w:trHeight w:val="499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04A6B4" w14:textId="77777777" w:rsidR="001B2CCD" w:rsidRPr="001B2CCD" w:rsidRDefault="001B2CCD" w:rsidP="001B2C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D0D0D"/>
                <w:sz w:val="28"/>
                <w:szCs w:val="28"/>
                <w:lang w:eastAsia="en-IE"/>
              </w:rPr>
            </w:pPr>
            <w:r w:rsidRPr="001B2CCD">
              <w:rPr>
                <w:rFonts w:ascii="Calibri" w:eastAsia="Times New Roman" w:hAnsi="Calibri" w:cs="Calibri"/>
                <w:b/>
                <w:bCs/>
                <w:color w:val="0D0D0D"/>
                <w:sz w:val="28"/>
                <w:szCs w:val="28"/>
                <w:lang w:eastAsia="en-IE"/>
              </w:rPr>
              <w:t>Family (1 Adult &amp; 2 Juveniles)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7C1AA4" w14:textId="77777777" w:rsidR="001B2CCD" w:rsidRPr="001B2CCD" w:rsidRDefault="001B2CCD" w:rsidP="001B2C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D0D0D"/>
                <w:sz w:val="28"/>
                <w:szCs w:val="28"/>
                <w:lang w:eastAsia="en-IE"/>
              </w:rPr>
            </w:pPr>
            <w:r w:rsidRPr="001B2CCD">
              <w:rPr>
                <w:rFonts w:ascii="Calibri" w:eastAsia="Times New Roman" w:hAnsi="Calibri" w:cs="Calibri"/>
                <w:b/>
                <w:bCs/>
                <w:color w:val="0D0D0D"/>
                <w:sz w:val="28"/>
                <w:szCs w:val="28"/>
                <w:lang w:eastAsia="en-IE"/>
              </w:rPr>
              <w:t>220</w:t>
            </w:r>
          </w:p>
        </w:tc>
      </w:tr>
      <w:tr w:rsidR="001B2CCD" w:rsidRPr="001B2CCD" w14:paraId="7C2469A5" w14:textId="77777777" w:rsidTr="001B2CCD">
        <w:trPr>
          <w:trHeight w:val="499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16451F" w14:textId="77777777" w:rsidR="001B2CCD" w:rsidRPr="001B2CCD" w:rsidRDefault="001B2CCD" w:rsidP="001B2C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D0D0D"/>
                <w:sz w:val="28"/>
                <w:szCs w:val="28"/>
                <w:lang w:eastAsia="en-IE"/>
              </w:rPr>
            </w:pPr>
            <w:r w:rsidRPr="001B2CCD">
              <w:rPr>
                <w:rFonts w:ascii="Calibri" w:eastAsia="Times New Roman" w:hAnsi="Calibri" w:cs="Calibri"/>
                <w:b/>
                <w:bCs/>
                <w:color w:val="0D0D0D"/>
                <w:sz w:val="28"/>
                <w:szCs w:val="28"/>
                <w:lang w:eastAsia="en-IE"/>
              </w:rPr>
              <w:t>Family (2 Adults &amp; 1 Juvenile)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666459" w14:textId="77777777" w:rsidR="001B2CCD" w:rsidRPr="001B2CCD" w:rsidRDefault="001B2CCD" w:rsidP="001B2C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D0D0D"/>
                <w:sz w:val="28"/>
                <w:szCs w:val="28"/>
                <w:lang w:eastAsia="en-IE"/>
              </w:rPr>
            </w:pPr>
            <w:r w:rsidRPr="001B2CCD">
              <w:rPr>
                <w:rFonts w:ascii="Calibri" w:eastAsia="Times New Roman" w:hAnsi="Calibri" w:cs="Calibri"/>
                <w:b/>
                <w:bCs/>
                <w:color w:val="0D0D0D"/>
                <w:sz w:val="28"/>
                <w:szCs w:val="28"/>
                <w:lang w:eastAsia="en-IE"/>
              </w:rPr>
              <w:t>240</w:t>
            </w:r>
          </w:p>
        </w:tc>
      </w:tr>
      <w:tr w:rsidR="001B2CCD" w:rsidRPr="001B2CCD" w14:paraId="3AE348AE" w14:textId="77777777" w:rsidTr="001B2CCD">
        <w:trPr>
          <w:trHeight w:val="499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F5CB71" w14:textId="77777777" w:rsidR="001B2CCD" w:rsidRPr="001B2CCD" w:rsidRDefault="001B2CCD" w:rsidP="001B2C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D0D0D"/>
                <w:sz w:val="28"/>
                <w:szCs w:val="28"/>
                <w:lang w:eastAsia="en-IE"/>
              </w:rPr>
            </w:pPr>
            <w:r w:rsidRPr="001B2CCD">
              <w:rPr>
                <w:rFonts w:ascii="Calibri" w:eastAsia="Times New Roman" w:hAnsi="Calibri" w:cs="Calibri"/>
                <w:b/>
                <w:bCs/>
                <w:color w:val="0D0D0D"/>
                <w:sz w:val="28"/>
                <w:szCs w:val="28"/>
                <w:lang w:eastAsia="en-IE"/>
              </w:rPr>
              <w:t xml:space="preserve">Family (2 Adults &amp; 2 Juveniles) 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8A6220" w14:textId="77777777" w:rsidR="001B2CCD" w:rsidRPr="001B2CCD" w:rsidRDefault="001B2CCD" w:rsidP="001B2C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D0D0D"/>
                <w:sz w:val="28"/>
                <w:szCs w:val="28"/>
                <w:lang w:eastAsia="en-IE"/>
              </w:rPr>
            </w:pPr>
            <w:r w:rsidRPr="001B2CCD">
              <w:rPr>
                <w:rFonts w:ascii="Calibri" w:eastAsia="Times New Roman" w:hAnsi="Calibri" w:cs="Calibri"/>
                <w:b/>
                <w:bCs/>
                <w:color w:val="0D0D0D"/>
                <w:sz w:val="28"/>
                <w:szCs w:val="28"/>
                <w:lang w:eastAsia="en-IE"/>
              </w:rPr>
              <w:t>260</w:t>
            </w:r>
          </w:p>
        </w:tc>
      </w:tr>
      <w:tr w:rsidR="001B2CCD" w:rsidRPr="001B2CCD" w14:paraId="7EF1F9DC" w14:textId="77777777" w:rsidTr="001B2CCD">
        <w:trPr>
          <w:trHeight w:val="499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6819FF" w14:textId="77777777" w:rsidR="001B2CCD" w:rsidRPr="001B2CCD" w:rsidRDefault="001B2CCD" w:rsidP="001B2C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D0D0D"/>
                <w:sz w:val="28"/>
                <w:szCs w:val="28"/>
                <w:lang w:eastAsia="en-IE"/>
              </w:rPr>
            </w:pPr>
            <w:r w:rsidRPr="001B2CCD">
              <w:rPr>
                <w:rFonts w:ascii="Calibri" w:eastAsia="Times New Roman" w:hAnsi="Calibri" w:cs="Calibri"/>
                <w:b/>
                <w:bCs/>
                <w:color w:val="0D0D0D"/>
                <w:sz w:val="28"/>
                <w:szCs w:val="28"/>
                <w:lang w:eastAsia="en-IE"/>
              </w:rPr>
              <w:t>Other (On Request)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BA1CDD" w14:textId="77777777" w:rsidR="001B2CCD" w:rsidRPr="001B2CCD" w:rsidRDefault="001B2CCD" w:rsidP="001B2C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D0D0D"/>
                <w:sz w:val="28"/>
                <w:szCs w:val="28"/>
                <w:lang w:eastAsia="en-IE"/>
              </w:rPr>
            </w:pPr>
          </w:p>
        </w:tc>
      </w:tr>
    </w:tbl>
    <w:p w14:paraId="265ADCD1" w14:textId="77777777" w:rsidR="001B2CCD" w:rsidRPr="000A4A3E" w:rsidRDefault="001B2CCD" w:rsidP="001B2CCD">
      <w:pPr>
        <w:spacing w:line="240" w:lineRule="auto"/>
        <w:jc w:val="center"/>
        <w:rPr>
          <w:b/>
          <w:sz w:val="10"/>
          <w:szCs w:val="56"/>
          <w:u w:val="single"/>
          <w:lang w:val="en-GB"/>
        </w:rPr>
      </w:pPr>
    </w:p>
    <w:sectPr w:rsidR="001B2CCD" w:rsidRPr="000A4A3E" w:rsidSect="00C95D0F">
      <w:pgSz w:w="11906" w:h="16838"/>
      <w:pgMar w:top="993" w:right="144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2C3"/>
    <w:rsid w:val="000A4475"/>
    <w:rsid w:val="000A4A3E"/>
    <w:rsid w:val="000B22F5"/>
    <w:rsid w:val="001B2CCD"/>
    <w:rsid w:val="004A4C1A"/>
    <w:rsid w:val="005412C3"/>
    <w:rsid w:val="00591A24"/>
    <w:rsid w:val="005B424B"/>
    <w:rsid w:val="005E4612"/>
    <w:rsid w:val="006B3308"/>
    <w:rsid w:val="0085481E"/>
    <w:rsid w:val="009328E8"/>
    <w:rsid w:val="009552F1"/>
    <w:rsid w:val="00990537"/>
    <w:rsid w:val="009B4BEA"/>
    <w:rsid w:val="009D4B9F"/>
    <w:rsid w:val="00C95D0F"/>
    <w:rsid w:val="00CD3A35"/>
    <w:rsid w:val="00F16549"/>
    <w:rsid w:val="00FE6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FAF9D4"/>
  <w15:chartTrackingRefBased/>
  <w15:docId w15:val="{04951FF5-24CA-42CC-B0F3-04BB8D70E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28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8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Hayes</dc:creator>
  <cp:keywords/>
  <dc:description/>
  <cp:lastModifiedBy>Darren Keogh</cp:lastModifiedBy>
  <cp:revision>2</cp:revision>
  <cp:lastPrinted>2017-05-30T09:59:00Z</cp:lastPrinted>
  <dcterms:created xsi:type="dcterms:W3CDTF">2026-04-28T08:24:00Z</dcterms:created>
  <dcterms:modified xsi:type="dcterms:W3CDTF">2026-04-28T08:24:00Z</dcterms:modified>
</cp:coreProperties>
</file>